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792B" w:rsidRDefault="001F792B">
      <w:pPr>
        <w:spacing w:after="160" w:line="259" w:lineRule="auto"/>
        <w:ind w:left="284"/>
        <w:jc w:val="center"/>
        <w:rPr>
          <w:rFonts w:ascii="Tahoma" w:eastAsia="Tahoma" w:hAnsi="Tahoma" w:cs="Tahoma"/>
          <w:b/>
          <w:smallCaps/>
          <w:sz w:val="44"/>
          <w:szCs w:val="44"/>
        </w:rPr>
      </w:pPr>
    </w:p>
    <w:p w:rsidR="001F792B" w:rsidRDefault="00000000">
      <w:pPr>
        <w:spacing w:after="160" w:line="259" w:lineRule="auto"/>
        <w:ind w:left="284"/>
        <w:jc w:val="center"/>
        <w:rPr>
          <w:rFonts w:ascii="Calibri" w:eastAsia="Calibri" w:hAnsi="Calibri" w:cs="Calibri"/>
          <w:b/>
          <w:color w:val="5B9BD5"/>
          <w:sz w:val="24"/>
          <w:szCs w:val="24"/>
        </w:rPr>
      </w:pPr>
      <w:r>
        <w:rPr>
          <w:rFonts w:ascii="Tahoma" w:eastAsia="Tahoma" w:hAnsi="Tahoma" w:cs="Tahoma"/>
          <w:b/>
          <w:smallCaps/>
          <w:noProof/>
          <w:sz w:val="44"/>
          <w:szCs w:val="44"/>
        </w:rPr>
        <w:drawing>
          <wp:inline distT="114300" distB="114300" distL="114300" distR="114300">
            <wp:extent cx="6119820" cy="1193800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2817" t="10586" r="4565" b="10028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792B" w:rsidRDefault="001F79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1F792B" w:rsidRDefault="001F79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b/>
          <w:sz w:val="26"/>
          <w:szCs w:val="26"/>
        </w:rPr>
      </w:pPr>
    </w:p>
    <w:p w:rsidR="001F792B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Calibri" w:eastAsia="Calibri" w:hAnsi="Calibri" w:cs="Calibri"/>
          <w:b/>
          <w:color w:val="000000"/>
          <w:sz w:val="50"/>
          <w:szCs w:val="50"/>
        </w:rPr>
      </w:pPr>
      <w:r>
        <w:rPr>
          <w:rFonts w:ascii="Calibri" w:eastAsia="Calibri" w:hAnsi="Calibri" w:cs="Calibri"/>
          <w:b/>
          <w:color w:val="000000"/>
          <w:sz w:val="50"/>
          <w:szCs w:val="50"/>
        </w:rPr>
        <w:t>VERIFIC</w:t>
      </w:r>
      <w:r>
        <w:rPr>
          <w:rFonts w:ascii="Calibri" w:eastAsia="Calibri" w:hAnsi="Calibri" w:cs="Calibri"/>
          <w:b/>
          <w:sz w:val="50"/>
          <w:szCs w:val="50"/>
        </w:rPr>
        <w:t xml:space="preserve">A </w:t>
      </w:r>
      <w:r>
        <w:rPr>
          <w:rFonts w:ascii="Calibri" w:eastAsia="Calibri" w:hAnsi="Calibri" w:cs="Calibri"/>
          <w:b/>
          <w:color w:val="000000"/>
          <w:sz w:val="50"/>
          <w:szCs w:val="50"/>
        </w:rPr>
        <w:t>INTERMEDI</w:t>
      </w:r>
      <w:r>
        <w:rPr>
          <w:rFonts w:ascii="Calibri" w:eastAsia="Calibri" w:hAnsi="Calibri" w:cs="Calibri"/>
          <w:b/>
          <w:sz w:val="50"/>
          <w:szCs w:val="50"/>
        </w:rPr>
        <w:t>A</w:t>
      </w:r>
      <w:r>
        <w:rPr>
          <w:rFonts w:ascii="Calibri" w:eastAsia="Calibri" w:hAnsi="Calibri" w:cs="Calibri"/>
          <w:b/>
          <w:color w:val="000000"/>
          <w:sz w:val="50"/>
          <w:szCs w:val="50"/>
        </w:rPr>
        <w:t xml:space="preserve"> DEL PEI</w:t>
      </w:r>
    </w:p>
    <w:p w:rsidR="001F792B" w:rsidRDefault="001F792B">
      <w:pPr>
        <w:rPr>
          <w:rFonts w:ascii="Calibri" w:eastAsia="Calibri" w:hAnsi="Calibri" w:cs="Calibri"/>
          <w:sz w:val="40"/>
          <w:szCs w:val="40"/>
        </w:rPr>
      </w:pPr>
    </w:p>
    <w:p w:rsidR="001F792B" w:rsidRDefault="001F792B">
      <w:pPr>
        <w:rPr>
          <w:rFonts w:ascii="Calibri" w:eastAsia="Calibri" w:hAnsi="Calibri" w:cs="Calibri"/>
        </w:rPr>
      </w:pPr>
    </w:p>
    <w:tbl>
      <w:tblPr>
        <w:tblStyle w:val="a3"/>
        <w:tblW w:w="10080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F792B">
        <w:trPr>
          <w:trHeight w:val="775"/>
        </w:trPr>
        <w:tc>
          <w:tcPr>
            <w:tcW w:w="10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79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8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alunno e classe …………………………………</w:t>
            </w:r>
            <w:proofErr w:type="gramStart"/>
            <w:r>
              <w:rPr>
                <w:i/>
                <w:sz w:val="28"/>
                <w:szCs w:val="28"/>
              </w:rPr>
              <w:t>…….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1F792B">
        <w:trPr>
          <w:trHeight w:val="3481"/>
        </w:trPr>
        <w:tc>
          <w:tcPr>
            <w:tcW w:w="10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</w:tcPr>
          <w:p w:rsidR="001F79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17" w:lineRule="auto"/>
              <w:ind w:left="10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Il Consiglio di classe, considerate le verifiche e le valutazioni effettuate,</w:t>
            </w:r>
          </w:p>
          <w:p w:rsidR="001F7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4"/>
              </w:tabs>
              <w:spacing w:before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attesta il raggiungimento</w:t>
            </w:r>
            <w:r>
              <w:rPr>
                <w:rFonts w:ascii="Calibri" w:eastAsia="Calibri" w:hAnsi="Calibri" w:cs="Calibri"/>
                <w:color w:val="000000"/>
              </w:rPr>
              <w:t xml:space="preserve"> degli obiettivi (in termini di conoscenze, abilità e competenze) indicati nel PEI </w:t>
            </w:r>
          </w:p>
          <w:p w:rsidR="001F7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4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attesta il NON raggiungimento</w:t>
            </w:r>
            <w:r>
              <w:rPr>
                <w:rFonts w:ascii="Calibri" w:eastAsia="Calibri" w:hAnsi="Calibri" w:cs="Calibri"/>
                <w:color w:val="000000"/>
              </w:rPr>
              <w:t xml:space="preserve"> degli obiettivi (in termini di conoscenze, abilità e competenze) indicati nel PEI</w:t>
            </w:r>
          </w:p>
          <w:p w:rsidR="001F7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</w:rPr>
              <w:t>delibera</w:t>
            </w:r>
            <w:r>
              <w:rPr>
                <w:rFonts w:ascii="Calibri" w:eastAsia="Calibri" w:hAnsi="Calibri" w:cs="Calibri"/>
                <w:color w:val="000000"/>
              </w:rPr>
              <w:t xml:space="preserve"> di NON modificare il PEI</w:t>
            </w:r>
          </w:p>
          <w:p w:rsidR="001F7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</w:rPr>
              <w:t>delibera</w:t>
            </w:r>
            <w:r>
              <w:rPr>
                <w:rFonts w:ascii="Calibri" w:eastAsia="Calibri" w:hAnsi="Calibri" w:cs="Calibri"/>
                <w:color w:val="000000"/>
              </w:rPr>
              <w:t xml:space="preserve"> di </w:t>
            </w:r>
            <w:r>
              <w:rPr>
                <w:rFonts w:ascii="Calibri" w:eastAsia="Calibri" w:hAnsi="Calibri" w:cs="Calibri"/>
              </w:rPr>
              <w:t>revisionare</w:t>
            </w:r>
            <w:r>
              <w:rPr>
                <w:rFonts w:ascii="Calibri" w:eastAsia="Calibri" w:hAnsi="Calibri" w:cs="Calibri"/>
                <w:color w:val="000000"/>
              </w:rPr>
              <w:t xml:space="preserve"> il PEI (allegare </w:t>
            </w:r>
            <w:r>
              <w:t>parti revisionate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  <w:p w:rsidR="001F792B" w:rsidRDefault="00B9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noProof/>
              </w:rPr>
              <w:pict>
                <v:rect id="_x0000_i1025" alt="" style="width:445.9pt;height:.05pt;mso-width-percent:0;mso-height-percent:0;mso-width-percent:0;mso-height-percent:0" o:hralign="center" o:hrstd="t" o:hr="t" fillcolor="#a0a0a0" stroked="f"/>
              </w:pict>
            </w:r>
          </w:p>
          <w:p w:rsidR="001F7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delibera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vista anche la richiesta della famiglia, già acquisita agli atti, il passaggio ad un percorso differenziato</w:t>
            </w:r>
          </w:p>
          <w:p w:rsidR="001F7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delibera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vista anche la richiesta della famiglia, già acquisita agli atti, il passaggio ad un percorso curricolare</w:t>
            </w:r>
          </w:p>
        </w:tc>
      </w:tr>
      <w:tr w:rsidR="001F792B">
        <w:trPr>
          <w:trHeight w:val="416"/>
        </w:trPr>
        <w:tc>
          <w:tcPr>
            <w:tcW w:w="10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792B" w:rsidRDefault="001F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F792B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Durante </w:t>
            </w:r>
            <w:r>
              <w:rPr>
                <w:b/>
                <w:sz w:val="24"/>
                <w:szCs w:val="24"/>
              </w:rPr>
              <w:t>l’incontro del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GLO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intermedio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tenutosi in data </w:t>
            </w:r>
            <w:r>
              <w:rPr>
                <w:b/>
                <w:sz w:val="24"/>
                <w:szCs w:val="24"/>
              </w:rPr>
              <w:t>……………</w:t>
            </w:r>
            <w:proofErr w:type="gramStart"/>
            <w:r>
              <w:rPr>
                <w:b/>
                <w:sz w:val="24"/>
                <w:szCs w:val="24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è stata </w:t>
            </w:r>
            <w:r>
              <w:rPr>
                <w:b/>
                <w:sz w:val="24"/>
                <w:szCs w:val="24"/>
              </w:rPr>
              <w:t>condivisa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una breve sintesi dei risultati raggiunti dall'alunn</w:t>
            </w:r>
            <w:r>
              <w:rPr>
                <w:b/>
                <w:sz w:val="24"/>
                <w:szCs w:val="24"/>
              </w:rPr>
              <w:t>o/a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1F79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</w:t>
            </w:r>
          </w:p>
          <w:p w:rsidR="001F792B" w:rsidRDefault="0000000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</w:t>
            </w:r>
          </w:p>
          <w:p w:rsidR="001F792B" w:rsidRDefault="0000000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</w:t>
            </w:r>
          </w:p>
          <w:p w:rsidR="001F792B" w:rsidRDefault="001F792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1F792B" w:rsidRDefault="000000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quanto monitorato nella prima parte dell’anno, e per quanto condiviso in sede di GLO,</w:t>
            </w:r>
            <w:r w:rsidR="00831C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si ritiene necessario e opportuno revisionare il PEI nelle sezioni n. …………………….</w:t>
            </w:r>
          </w:p>
          <w:p w:rsidR="001F792B" w:rsidRDefault="001F792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1F792B" w:rsidRDefault="00000000">
            <w:pPr>
              <w:spacing w:line="276" w:lineRule="auto"/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(si fa riferimento alle sezioni n. 4-5-6-7-8-9 del PEI e si allegano sotto le eventuali parti revisionate)</w:t>
            </w:r>
          </w:p>
          <w:p w:rsidR="001F792B" w:rsidRDefault="001F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F792B" w:rsidRDefault="001F792B">
      <w:pPr>
        <w:rPr>
          <w:rFonts w:ascii="Calibri" w:eastAsia="Calibri" w:hAnsi="Calibri" w:cs="Calibri"/>
        </w:rPr>
      </w:pPr>
    </w:p>
    <w:p w:rsidR="001F792B" w:rsidRDefault="001F792B">
      <w:pPr>
        <w:rPr>
          <w:rFonts w:ascii="Calibri" w:eastAsia="Calibri" w:hAnsi="Calibri" w:cs="Calibri"/>
        </w:rPr>
      </w:pPr>
    </w:p>
    <w:tbl>
      <w:tblPr>
        <w:tblStyle w:val="a4"/>
        <w:tblW w:w="10080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285"/>
        <w:gridCol w:w="4005"/>
      </w:tblGrid>
      <w:tr w:rsidR="001F792B">
        <w:trPr>
          <w:trHeight w:val="659"/>
        </w:trPr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108" w:type="dxa"/>
            </w:tcMar>
            <w:vAlign w:val="center"/>
          </w:tcPr>
          <w:p w:rsidR="001F792B" w:rsidRDefault="00000000">
            <w:pPr>
              <w:spacing w:before="120"/>
              <w:ind w:left="108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Sansepolcro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vAlign w:val="center"/>
          </w:tcPr>
          <w:p w:rsidR="001F792B" w:rsidRDefault="00000000">
            <w:pPr>
              <w:spacing w:before="120"/>
              <w:ind w:left="10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108" w:type="dxa"/>
            </w:tcMar>
            <w:vAlign w:val="center"/>
          </w:tcPr>
          <w:p w:rsidR="001F792B" w:rsidRDefault="00000000">
            <w:pPr>
              <w:spacing w:before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</w:tc>
      </w:tr>
    </w:tbl>
    <w:p w:rsidR="001F792B" w:rsidRDefault="001F792B">
      <w:pPr>
        <w:rPr>
          <w:rFonts w:ascii="Calibri" w:eastAsia="Calibri" w:hAnsi="Calibri" w:cs="Calibri"/>
        </w:rPr>
      </w:pPr>
    </w:p>
    <w:sectPr w:rsidR="001F792B">
      <w:pgSz w:w="11906" w:h="16838"/>
      <w:pgMar w:top="567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D5D60"/>
    <w:multiLevelType w:val="multilevel"/>
    <w:tmpl w:val="7B3E64C2"/>
    <w:lvl w:ilvl="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99715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92B"/>
    <w:rsid w:val="001F792B"/>
    <w:rsid w:val="00831CCA"/>
    <w:rsid w:val="00B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8A86"/>
  <w15:docId w15:val="{0FB94A17-C2AE-A949-BA2C-F9A1F3F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AE2"/>
    <w:rPr>
      <w:lang w:bidi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24AE2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724AE2"/>
    <w:rPr>
      <w:rFonts w:ascii="Calibri Light" w:eastAsia="Times New Roman" w:hAnsi="Calibri Light" w:cs="Times New Roman"/>
      <w:b/>
      <w:bCs/>
      <w:color w:val="5B9BD5"/>
      <w:sz w:val="26"/>
      <w:szCs w:val="26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24AE2"/>
    <w:pPr>
      <w:ind w:left="108"/>
    </w:pPr>
  </w:style>
  <w:style w:type="paragraph" w:styleId="Paragrafoelenco">
    <w:name w:val="List Paragraph"/>
    <w:basedOn w:val="Normale"/>
    <w:uiPriority w:val="34"/>
    <w:qFormat/>
    <w:rsid w:val="00724A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3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382"/>
    <w:rPr>
      <w:rFonts w:ascii="Tahoma" w:eastAsia="Arial" w:hAnsi="Tahoma" w:cs="Tahoma"/>
      <w:sz w:val="16"/>
      <w:szCs w:val="16"/>
      <w:lang w:eastAsia="it-IT" w:bidi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V1GUqdVBF00zdjwXj1xhg2nBRg==">CgMxLjA4AHIhMWdRU2tGbWdRV2VLUlczZTJWZzR1ZWtyREt4QnZrckZa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Microsoft Office User</cp:lastModifiedBy>
  <cp:revision>2</cp:revision>
  <dcterms:created xsi:type="dcterms:W3CDTF">2021-01-30T14:35:00Z</dcterms:created>
  <dcterms:modified xsi:type="dcterms:W3CDTF">2023-09-29T13:30:00Z</dcterms:modified>
</cp:coreProperties>
</file>